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60" w:rsidRDefault="00101E60" w:rsidP="00101E6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0C6531" wp14:editId="3F5FCC63">
                <wp:simplePos x="0" y="0"/>
                <wp:positionH relativeFrom="column">
                  <wp:posOffset>899795</wp:posOffset>
                </wp:positionH>
                <wp:positionV relativeFrom="paragraph">
                  <wp:posOffset>899795</wp:posOffset>
                </wp:positionV>
                <wp:extent cx="5760085" cy="3346450"/>
                <wp:effectExtent l="4445" t="4445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334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D203A" id="Control 2" o:spid="_x0000_s1026" style="position:absolute;margin-left:70.85pt;margin-top:70.85pt;width:453.55pt;height:26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nC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66"/>
        <w:gridCol w:w="296"/>
        <w:gridCol w:w="391"/>
        <w:gridCol w:w="366"/>
        <w:gridCol w:w="366"/>
        <w:gridCol w:w="324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20"/>
      </w:tblGrid>
      <w:tr w:rsidR="00101E60" w:rsidTr="00101E60">
        <w:trPr>
          <w:trHeight w:val="259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5235" w:type="dxa"/>
            <w:gridSpan w:val="14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 TUR" w:hAnsi="Arial TUR" w:cs="Arial TUR"/>
                <w:b/>
                <w:bCs/>
                <w14:ligatures w14:val="none"/>
              </w:rPr>
              <w:t>ESKİÇAĞDA TÜRKİYE VE ÇEVRESİ</w:t>
            </w:r>
          </w:p>
        </w:tc>
        <w:tc>
          <w:tcPr>
            <w:tcW w:w="39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44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54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2</w:t>
            </w:r>
          </w:p>
        </w:tc>
        <w:tc>
          <w:tcPr>
            <w:tcW w:w="3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3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9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11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7</w:t>
            </w:r>
          </w:p>
        </w:tc>
        <w:tc>
          <w:tcPr>
            <w:tcW w:w="39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411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rFonts w:ascii="Arial TUR" w:hAnsi="Arial TUR" w:cs="Arial TUR"/>
                <w:sz w:val="16"/>
                <w:szCs w:val="16"/>
                <w14:ligatures w14:val="none"/>
              </w:rPr>
              <w:t>2</w:t>
            </w:r>
          </w:p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5</w:t>
            </w:r>
          </w:p>
        </w:tc>
        <w:tc>
          <w:tcPr>
            <w:tcW w:w="36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12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4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4</w:t>
            </w:r>
          </w:p>
        </w:tc>
        <w:tc>
          <w:tcPr>
            <w:tcW w:w="391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5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6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7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6</w:t>
            </w:r>
          </w:p>
        </w:tc>
        <w:tc>
          <w:tcPr>
            <w:tcW w:w="39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8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10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4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9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10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13</w:t>
            </w:r>
          </w:p>
        </w:tc>
        <w:tc>
          <w:tcPr>
            <w:tcW w:w="320" w:type="dxa"/>
            <w:tcBorders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429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11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65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8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13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336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14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279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354"/>
        </w:trPr>
        <w:tc>
          <w:tcPr>
            <w:tcW w:w="390" w:type="dxa"/>
            <w:tcBorders>
              <w:lef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16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  <w:tr w:rsidR="00101E60" w:rsidTr="00101E60">
        <w:trPr>
          <w:trHeight w:val="321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296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66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left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91" w:type="dxa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  <w:tc>
          <w:tcPr>
            <w:tcW w:w="3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01E60" w:rsidRDefault="00101E60">
            <w:pPr>
              <w:widowControl w:val="0"/>
              <w:rPr>
                <w14:ligatures w14:val="none"/>
              </w:rPr>
            </w:pPr>
            <w:r>
              <w:rPr>
                <w:rFonts w:ascii="Arial TUR" w:hAnsi="Arial TUR" w:cs="Arial TUR"/>
                <w14:ligatures w14:val="none"/>
              </w:rPr>
              <w:t> </w:t>
            </w:r>
          </w:p>
        </w:tc>
      </w:tr>
    </w:tbl>
    <w:p w:rsidR="00AB7631" w:rsidRPr="00E46150" w:rsidRDefault="00101E60" w:rsidP="00E4615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26D649" wp14:editId="7CAB0CDD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760085" cy="5436235"/>
                <wp:effectExtent l="13970" t="12700" r="762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4362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1E60" w:rsidRDefault="00101E60" w:rsidP="00101E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Soldan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Sağa :</w:t>
                            </w:r>
                            <w:r>
                              <w:rPr>
                                <w14:ligatures w14:val="none"/>
                              </w:rPr>
                              <w:t xml:space="preserve"> 1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- Yunanlı tarihin babası sayılan tarihçi 2- Fırat ve Dicle nehirleri arasında kalan bölge 3- Hitit tanrılarından 4- Mezopotamya’nın yazıyı ilk defa kullanan uygarlığı 5-Mısırlılarla Hititler arasında yapılan savaş 6- Sümerlerde şehirleri yöneten rahip kral 7- Sami asıllı kavimler tarafından Mezopotamya’da kurulan uygarlık 8- Mezopotamya’da en geniş kanunları hazırlayan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Hammurabi’nin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kralı olduğu devlet 9- Fenikeliler tarafından Kuzey Afrika’da kurulan ticari amaçlı koloni 10- Sümerlerde kullanılan çok katlı tapınak 11- Sümer şehir devletlerinden 12- Yunan şehir devletlerine verilen isim 13- Mezopotamya’da kurulmuş uygarlıklardan 14- Yunan asıllı filozof 15- Mısır krallarına verilen isim 16- Mısırlıların şeker kamışından yaptıkları kağıt</w:t>
                            </w:r>
                          </w:p>
                          <w:p w:rsidR="00101E60" w:rsidRDefault="00101E60" w:rsidP="00101E6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Yukarıdan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Aşağıya :</w:t>
                            </w:r>
                            <w:r>
                              <w:rPr>
                                <w:rFonts w:ascii="Arial TUR" w:hAnsi="Arial TUR" w:cs="Arial TUR"/>
                                <w14:ligatures w14:val="none"/>
                              </w:rPr>
                              <w:t xml:space="preserve"> 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Dorların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kurdukları</w:t>
                            </w:r>
                            <w:r>
                              <w:rPr>
                                <w14:ligatures w14:val="none"/>
                              </w:rPr>
                              <w:t xml:space="preserve"> medeniyet 2- Lübnan kıyılarında Sami asıllı kavimler tarafından şehir devletleri biçiminde kurulan uygarlık 3- Mısır’da kurulan şehir devletleri 4- Yahudi ve İsrail Devletlerini kuran millet 5- Yunanistan’da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Miken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, Anadolu’da İyon uygarlığını kuran kavim 6- Mezopotamya’da ilk düzenli kanunları hazırlayan Sümer kralı  7-Krallarına firavun adı verilen uygarlık 8-Eski bir çalgı 9- Mezopotamya’daki bütün kanunları bir araya getirerek en geniş kanunları hazırlayan Babil kralı 10- Mezopotamya’da kurulan Sami asıllı ilk imparatorluk 11- Homeros’un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İlyada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Odise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destanlarında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Mikenlerle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savaşları anlatılan uygarlık 12- M.Ö 550 yılında İran merkez olmak üzere kurulan daha sonra Anadolu ve Mısır’a hakim olan ve Büyük İskender tarafından yıkılan uygarlık 13-Sümer şehir devletlerinden</w:t>
                            </w:r>
                          </w:p>
                          <w:p w:rsidR="00101E60" w:rsidRDefault="00101E60" w:rsidP="00101E6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Büyük İskender M.Ö 323’te Babil’de öldü. Ölüm döşeğinde iken, etrafında bulunan generaller “Devletin idaresini kime bırakacağını”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sorduklarında , İskender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şöyle dedi: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-En layık olana.</w:t>
                            </w:r>
                            <w:proofErr w:type="gramEnd"/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rPr>
                                <w:rFonts w:ascii="Arial TUR" w:hAnsi="Arial TUR" w:cs="Arial TUR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Anibal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, M.Ö. 202 yılında ana vatan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Kartaca’da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Roma ordularına “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Zama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Meydan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Savaşı”nda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mağlup oldu. Roma sulh yapılabilmesi için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Anibal’in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teslimini şart koşunca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Anibal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memleketten ayrıldı. Uzun müddet Girit’te, Suriye’de gezdikten sonra, Anadolu’ya gelip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Bitinya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kralına sığındı. Ancak Roma burada da peşini bırakmadı. Artık kaçacak gücü de yoktu. Bu yüzdendir ki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Anibal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zehir şişesini ağzına boşaltırken: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-“Romalıları korkularından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kurtaralım”dedi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Öldüğünde 60 yaşında olan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Anibal’ın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mezarı Gebze’dedir.</w:t>
                            </w:r>
                          </w:p>
                          <w:p w:rsidR="00101E60" w:rsidRDefault="00101E60" w:rsidP="00101E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01E60" w:rsidRDefault="00101E60" w:rsidP="00101E60">
                            <w:pPr>
                              <w:rPr>
                                <w:rFonts w:ascii="Arial TUR" w:hAnsi="Arial TUR" w:cs="Arial TUR"/>
                                <w14:ligatures w14:val="none"/>
                              </w:rPr>
                            </w:pPr>
                            <w:r>
                              <w:rPr>
                                <w:rFonts w:ascii="Arial TUR" w:hAnsi="Arial TUR" w:cs="Arial TUR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6D6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85pt;width:453.55pt;height:428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" filled="f" insetpen="t">
                <v:shadow color="#ccc"/>
                <v:textbox inset="2.88pt,2.88pt,2.88pt,2.88pt">
                  <w:txbxContent>
                    <w:p w:rsidR="00101E60" w:rsidRDefault="00101E60" w:rsidP="00101E60">
                      <w:pPr>
                        <w:widowControl w:val="0"/>
                        <w:rPr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14:ligatures w14:val="none"/>
                        </w:rPr>
                        <w:t xml:space="preserve">Soldan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Sağa :</w:t>
                      </w:r>
                      <w:r>
                        <w:rPr>
                          <w14:ligatures w14:val="none"/>
                        </w:rPr>
                        <w:t xml:space="preserve"> 1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- Yunanlı tarihin babası sayılan tarihçi 2- Fırat ve Dicle nehirleri arasında kalan bölge 3- Hitit tanrılarından 4- Mezopotamya’nın yazıyı ilk defa kullanan uygarlığı 5-Mısırlılarla Hititler arasında yapılan savaş 6- Sümerlerde şehirleri yöneten rahip kral 7- Sami asıllı kavimler tarafından Mezopotamya’da kurulan uygarlık 8- Mezopotamya’da en geniş kanunları hazırlayan </w:t>
                      </w:r>
                      <w:proofErr w:type="spellStart"/>
                      <w:r>
                        <w:rPr>
                          <w14:ligatures w14:val="none"/>
                        </w:rPr>
                        <w:t>Hammurabi’nin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kralı olduğu devlet 9- Fenikeliler tarafından Kuzey Afrika’da kurulan ticari amaçlı koloni 10- Sümerlerde kullanılan çok katlı tapınak 11- Sümer şehir devletlerinden 12- Yunan şehir devletlerine verilen isim 13- Mezopotamya’da kurulmuş uygarlıklardan 14- Yunan asıllı filozof 15- Mısır krallarına verilen isim 16- Mısırlıların şeker kamışından yaptıkları kağıt</w:t>
                      </w:r>
                    </w:p>
                    <w:p w:rsidR="00101E60" w:rsidRDefault="00101E60" w:rsidP="00101E6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Yukarıdan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Aşağıya :</w:t>
                      </w:r>
                      <w:r>
                        <w:rPr>
                          <w:rFonts w:ascii="Arial TUR" w:hAnsi="Arial TUR" w:cs="Arial TUR"/>
                          <w14:ligatures w14:val="none"/>
                        </w:rPr>
                        <w:t xml:space="preserve"> 1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Dorların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kurdukları</w:t>
                      </w:r>
                      <w:r>
                        <w:rPr>
                          <w14:ligatures w14:val="none"/>
                        </w:rPr>
                        <w:t xml:space="preserve"> medeniyet 2- Lübnan kıyılarında Sami asıllı kavimler tarafından şehir devletleri biçiminde kurulan uygarlık 3- Mısır’da kurulan şehir devletleri 4- Yahudi ve İsrail Devletlerini kuran millet 5- Yunanistan’da </w:t>
                      </w:r>
                      <w:proofErr w:type="spellStart"/>
                      <w:r>
                        <w:rPr>
                          <w14:ligatures w14:val="none"/>
                        </w:rPr>
                        <w:t>Miken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, Anadolu’da İyon uygarlığını kuran kavim 6- Mezopotamya’da ilk düzenli kanunları hazırlayan Sümer kralı  7-Krallarına firavun adı verilen uygarlık 8-Eski bir çalgı 9- Mezopotamya’daki bütün kanunları bir araya getirerek en geniş kanunları hazırlayan Babil kralı 10- Mezopotamya’da kurulan Sami asıllı ilk imparatorluk 11- Homeros’un </w:t>
                      </w:r>
                      <w:proofErr w:type="spellStart"/>
                      <w:r>
                        <w:rPr>
                          <w14:ligatures w14:val="none"/>
                        </w:rPr>
                        <w:t>İlyada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ve </w:t>
                      </w:r>
                      <w:proofErr w:type="spellStart"/>
                      <w:r>
                        <w:rPr>
                          <w14:ligatures w14:val="none"/>
                        </w:rPr>
                        <w:t>Odise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destanlarında </w:t>
                      </w:r>
                      <w:proofErr w:type="spellStart"/>
                      <w:r>
                        <w:rPr>
                          <w14:ligatures w14:val="none"/>
                        </w:rPr>
                        <w:t>Mikenlerle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savaşları anlatılan uygarlık 12- M.Ö 550 yılında İran merkez olmak üzere kurulan daha sonra Anadolu ve Mısır’a hakim olan ve Büyük İskender tarafından yıkılan uygarlık 13-Sümer şehir devletlerinden</w:t>
                      </w:r>
                    </w:p>
                    <w:p w:rsidR="00101E60" w:rsidRDefault="00101E60" w:rsidP="00101E6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Büyük İskender M.Ö 323’te Babil’de öldü. Ölüm döşeğinde iken, etrafında bulunan generaller “Devletin idaresini kime bırakacağını” </w:t>
                      </w: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sorduklarında , İskender</w:t>
                      </w:r>
                      <w:proofErr w:type="gramEnd"/>
                      <w:r>
                        <w:rPr>
                          <w:i/>
                          <w:iCs/>
                          <w14:ligatures w14:val="none"/>
                        </w:rPr>
                        <w:t xml:space="preserve"> şöyle dedi: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-En layık olana.</w:t>
                      </w:r>
                      <w:proofErr w:type="gramEnd"/>
                    </w:p>
                    <w:p w:rsidR="00101E60" w:rsidRDefault="00101E60" w:rsidP="00101E6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rPr>
                          <w:rFonts w:ascii="Arial TUR" w:hAnsi="Arial TUR" w:cs="Arial TUR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 TUR" w:hAnsi="Arial TUR" w:cs="Arial TUR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Anibal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, M.Ö. 202 yılında ana vatan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Kartaca’da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Roma ordularına “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Zama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Meydan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Savaşı”nda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mağlup oldu. Roma sulh yapılabilmesi için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Anibal’in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teslimini şart koşunca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Anibal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memleketten ayrıldı. Uzun müddet Girit’te, Suriye’de gezdikten sonra, Anadolu’ya gelip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Bitinya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kralına sığındı. Ancak Roma burada da peşini bırakmadı. Artık kaçacak gücü de yoktu. Bu yüzdendir ki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Anibal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zehir şişesini ağzına boşaltırken: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-“Romalıları korkularından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kurtaralım”dedi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. 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Öldüğünde 60 yaşında olan </w:t>
                      </w:r>
                      <w:proofErr w:type="spellStart"/>
                      <w:r>
                        <w:rPr>
                          <w:i/>
                          <w:iCs/>
                          <w14:ligatures w14:val="none"/>
                        </w:rPr>
                        <w:t>Anibal’ın</w:t>
                      </w:r>
                      <w:proofErr w:type="spellEnd"/>
                      <w:r>
                        <w:rPr>
                          <w:i/>
                          <w:iCs/>
                          <w14:ligatures w14:val="none"/>
                        </w:rPr>
                        <w:t xml:space="preserve"> mezarı Gebze’dedir.</w:t>
                      </w:r>
                    </w:p>
                    <w:p w:rsidR="00101E60" w:rsidRDefault="00101E60" w:rsidP="00101E6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01E60" w:rsidRDefault="00101E60" w:rsidP="00101E60">
                      <w:pPr>
                        <w:rPr>
                          <w:rFonts w:ascii="Arial TUR" w:hAnsi="Arial TUR" w:cs="Arial TUR"/>
                          <w14:ligatures w14:val="none"/>
                        </w:rPr>
                      </w:pPr>
                      <w:r>
                        <w:rPr>
                          <w:rFonts w:ascii="Arial TUR" w:hAnsi="Arial TUR" w:cs="Arial TUR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B7631" w:rsidRPr="00E46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50"/>
    <w:rsid w:val="00001F50"/>
    <w:rsid w:val="00101E60"/>
    <w:rsid w:val="001D178F"/>
    <w:rsid w:val="007620EA"/>
    <w:rsid w:val="00C57313"/>
    <w:rsid w:val="00E46150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003A-ED7C-40FF-8E97-E7929C9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2017-04-04T11:50:00Z</dcterms:created>
  <dcterms:modified xsi:type="dcterms:W3CDTF">2017-04-04T11:50:00Z</dcterms:modified>
</cp:coreProperties>
</file>